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B5F" w:rsidRDefault="008B3B5F">
      <w:r>
        <w:t>Câu 1:</w:t>
      </w:r>
    </w:p>
    <w:p w:rsidR="00324B98" w:rsidRDefault="008F6BBF">
      <w:r>
        <w:t>Tên đề tài: Nâng cao tính ứng dụng thực tiễn của nội dung môn học ở Khoa Công nghệ thông tin trường Đại Học Mở TPHCM</w:t>
      </w:r>
    </w:p>
    <w:p w:rsidR="008F6BBF" w:rsidRDefault="008F6BBF">
      <w:r>
        <w:t xml:space="preserve">Mục đích: </w:t>
      </w:r>
    </w:p>
    <w:p w:rsidR="008F6BBF" w:rsidRDefault="008F6BBF" w:rsidP="008F6BBF">
      <w:pPr>
        <w:pStyle w:val="ListParagraph"/>
        <w:numPr>
          <w:ilvl w:val="0"/>
          <w:numId w:val="1"/>
        </w:numPr>
      </w:pPr>
      <w:r>
        <w:t>Đưa tính thực tiễn vào nội dung bài học từ đó nâng cao được sự tiếp cận tiếp cận thực tế của sinh viên</w:t>
      </w:r>
    </w:p>
    <w:p w:rsidR="008F6BBF" w:rsidRDefault="008F6BBF" w:rsidP="008F6BBF">
      <w:pPr>
        <w:pStyle w:val="ListParagraph"/>
        <w:numPr>
          <w:ilvl w:val="0"/>
          <w:numId w:val="1"/>
        </w:numPr>
      </w:pPr>
      <w:r>
        <w:t>Nâng cao chất lượng đầu ra của sinh viên ở nhà trường.</w:t>
      </w:r>
    </w:p>
    <w:p w:rsidR="008F6BBF" w:rsidRDefault="008F6BBF" w:rsidP="008F6BBF">
      <w:pPr>
        <w:pStyle w:val="ListParagraph"/>
        <w:numPr>
          <w:ilvl w:val="0"/>
          <w:numId w:val="1"/>
        </w:numPr>
      </w:pPr>
      <w:r>
        <w:t>Khẳng định được uy tín và xây dựng được thương hiệu riêng cho Nhà trường.</w:t>
      </w:r>
    </w:p>
    <w:p w:rsidR="008F6BBF" w:rsidRDefault="008F6BBF" w:rsidP="008F6BBF">
      <w:r>
        <w:t>Phạm vi nghiên cứu: Khoa Công nghệ thông tin trường Đại học Mở TPHCM giai đoạn 2016 – 2018</w:t>
      </w:r>
    </w:p>
    <w:p w:rsidR="008F6BBF" w:rsidRDefault="008F6BBF" w:rsidP="008F6BBF">
      <w:r>
        <w:t>Đối tượng nghiên cứu: Nội dung các môn học ở học kỳ 2 năm 3 hệ đại học chính quy của khoa CNTT</w:t>
      </w:r>
    </w:p>
    <w:p w:rsidR="008F6BBF" w:rsidRDefault="008F6BBF" w:rsidP="008F6BBF">
      <w:r>
        <w:t xml:space="preserve">Khách thể nghiên cứu: </w:t>
      </w:r>
    </w:p>
    <w:p w:rsidR="008F6BBF" w:rsidRDefault="008F6BBF" w:rsidP="008F6BBF">
      <w:pPr>
        <w:pStyle w:val="ListParagraph"/>
        <w:numPr>
          <w:ilvl w:val="0"/>
          <w:numId w:val="1"/>
        </w:numPr>
      </w:pPr>
      <w:r>
        <w:t>Khách thể chính: Giảng viên khoa CNTT trường ĐH Mở TPHCM.</w:t>
      </w:r>
    </w:p>
    <w:p w:rsidR="008F6BBF" w:rsidRDefault="008F6BBF" w:rsidP="008F6BBF">
      <w:pPr>
        <w:pStyle w:val="ListParagraph"/>
        <w:numPr>
          <w:ilvl w:val="0"/>
          <w:numId w:val="1"/>
        </w:numPr>
      </w:pPr>
      <w:r>
        <w:t>Khách thể phụ: Sinh viên khoa CNTT trường ĐH Mở TPHCM.</w:t>
      </w:r>
    </w:p>
    <w:p w:rsidR="00C16284" w:rsidRDefault="00C16284" w:rsidP="00C16284">
      <w:r>
        <w:t>Nhiệm vụ nghiên cứu:</w:t>
      </w:r>
    </w:p>
    <w:p w:rsidR="00C16284" w:rsidRDefault="00C16284" w:rsidP="00C16284">
      <w:pPr>
        <w:pStyle w:val="ListParagraph"/>
        <w:numPr>
          <w:ilvl w:val="0"/>
          <w:numId w:val="1"/>
        </w:numPr>
      </w:pPr>
      <w:r>
        <w:t>Nghiên cứu cơ sở lý thuyết: xem lại tất cả nội dung của các môn học, so sánh đối chiếu với thực tế xã hội tại các công ty, để từ đó xác định xem tỉ lệ ứng dụng thực tiễn giữa kiến thức trên ghế nhà trường với hiện trạng bên là bao nhiêu phần trăm.</w:t>
      </w:r>
    </w:p>
    <w:p w:rsidR="00C16284" w:rsidRDefault="00C16284" w:rsidP="00C16284">
      <w:pPr>
        <w:pStyle w:val="ListParagraph"/>
        <w:numPr>
          <w:ilvl w:val="0"/>
          <w:numId w:val="1"/>
        </w:numPr>
      </w:pPr>
      <w:r>
        <w:t xml:space="preserve">Nghiên cứu thực trạng: Tham dự các tiết giảng dạy của các giảng viên, từ đó rút ra kết luận xem tỉ lệ các giảng viên cập nhật sự thay đổi, sự mới mẻ của kiến thức vào nội dung bài giảng, và tỉ lệ giảng viên </w:t>
      </w:r>
      <w:r w:rsidR="008E51B6">
        <w:t>đưa các ví dụ, các bài tập sát với thực tế</w:t>
      </w:r>
      <w:r w:rsidR="008E51B6" w:rsidRPr="008E51B6">
        <w:t xml:space="preserve"> </w:t>
      </w:r>
      <w:r w:rsidR="008E51B6">
        <w:t>bao nhiêu phần trăm?  Và giảng viên có  hướng dẫn cách giải quyết vấn đề đặt ra như là nhân viên đang làm việc tại một công ty phần mềm không?</w:t>
      </w:r>
    </w:p>
    <w:p w:rsidR="00C16284" w:rsidRDefault="00C16284" w:rsidP="00C16284">
      <w:pPr>
        <w:pStyle w:val="ListParagraph"/>
        <w:numPr>
          <w:ilvl w:val="0"/>
          <w:numId w:val="1"/>
        </w:numPr>
      </w:pPr>
      <w:r>
        <w:t xml:space="preserve">Đề xuất biện pháp, thực nghiệm nhằm cải tạo thực trạng và rút ra kết luận đề xuất ứng dụng: </w:t>
      </w:r>
      <w:r w:rsidR="006D5C47">
        <w:t>Nhà trường phải có sự phối hợp với các công ty, thường xuyên cho các giảng viên tham dự các dự án thực tế để</w:t>
      </w:r>
      <w:r w:rsidR="008A7311">
        <w:t xml:space="preserve"> một mặt vừa nâng cao kỹ năng vận dung kiến thức môn học cho giảng viên, mặt khác để giảng viên có cái nhìn </w:t>
      </w:r>
      <w:r w:rsidR="00AB50BF">
        <w:t>xa hơn để định hướng cho sinh viên, cung cấp cho sinh viên các thông tin hữu ích, những kỹ năng và kiến thức mà sinh viên cần phải rèn luyện để sau này có thể đáp ứng được yêu cầu của các nhà tuyển dụng.</w:t>
      </w:r>
    </w:p>
    <w:p w:rsidR="008B3B5F" w:rsidRDefault="008B3B5F" w:rsidP="008B3B5F">
      <w:pPr>
        <w:pStyle w:val="ListParagraph"/>
      </w:pPr>
    </w:p>
    <w:p w:rsidR="008B3B5F" w:rsidRPr="008B3B5F" w:rsidRDefault="008B3B5F" w:rsidP="008B3B5F">
      <w:pPr>
        <w:pStyle w:val="ListParagraph"/>
        <w:numPr>
          <w:ilvl w:val="0"/>
          <w:numId w:val="3"/>
        </w:numPr>
        <w:shd w:val="clear" w:color="auto" w:fill="DAEEF3"/>
        <w:spacing w:after="0" w:line="240" w:lineRule="auto"/>
        <w:jc w:val="both"/>
        <w:rPr>
          <w:sz w:val="24"/>
          <w:szCs w:val="24"/>
        </w:rPr>
      </w:pPr>
      <w:bookmarkStart w:id="0" w:name="_GoBack"/>
      <w:bookmarkEnd w:id="0"/>
      <w:r w:rsidRPr="008B3B5F">
        <w:rPr>
          <w:sz w:val="24"/>
          <w:szCs w:val="24"/>
        </w:rPr>
        <w:t>Anh/Chị hãy kể tên phương pháp kiểm định thống kê phù hợp khi so sánh sự khác biệt về tỷ lệ % sinh viên tốt nghiệp loại giỏi của 2 năm học sau:</w:t>
      </w: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3017"/>
        <w:gridCol w:w="3132"/>
      </w:tblGrid>
      <w:tr w:rsidR="008B3B5F" w:rsidRPr="00EE1879" w:rsidTr="00FD5053">
        <w:tc>
          <w:tcPr>
            <w:tcW w:w="1771" w:type="dxa"/>
            <w:shd w:val="clear" w:color="auto" w:fill="auto"/>
          </w:tcPr>
          <w:p w:rsidR="008B3B5F" w:rsidRPr="00EE1879" w:rsidRDefault="008B3B5F" w:rsidP="00FD5053">
            <w:pPr>
              <w:shd w:val="clear" w:color="auto" w:fill="DAEEF3"/>
              <w:rPr>
                <w:rFonts w:eastAsia="Batang"/>
                <w:sz w:val="24"/>
                <w:szCs w:val="24"/>
              </w:rPr>
            </w:pPr>
          </w:p>
        </w:tc>
        <w:tc>
          <w:tcPr>
            <w:tcW w:w="3017"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Năm 2014 - 2015</w:t>
            </w:r>
          </w:p>
        </w:tc>
        <w:tc>
          <w:tcPr>
            <w:tcW w:w="3132"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Năm 2015 - 2016</w:t>
            </w:r>
          </w:p>
        </w:tc>
      </w:tr>
      <w:tr w:rsidR="008B3B5F" w:rsidRPr="00EE1879" w:rsidTr="00FD5053">
        <w:tc>
          <w:tcPr>
            <w:tcW w:w="1771" w:type="dxa"/>
            <w:shd w:val="clear" w:color="auto" w:fill="auto"/>
          </w:tcPr>
          <w:p w:rsidR="008B3B5F" w:rsidRPr="00EE1879" w:rsidRDefault="008B3B5F" w:rsidP="00FD5053">
            <w:pPr>
              <w:shd w:val="clear" w:color="auto" w:fill="DAEEF3"/>
              <w:rPr>
                <w:rFonts w:eastAsia="Batang"/>
                <w:sz w:val="24"/>
                <w:szCs w:val="24"/>
              </w:rPr>
            </w:pPr>
            <w:r w:rsidRPr="00EE1879">
              <w:rPr>
                <w:rFonts w:eastAsia="Batang"/>
                <w:sz w:val="24"/>
                <w:szCs w:val="24"/>
              </w:rPr>
              <w:t>SV đạt loại giỏi</w:t>
            </w:r>
          </w:p>
        </w:tc>
        <w:tc>
          <w:tcPr>
            <w:tcW w:w="3017"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326</w:t>
            </w:r>
          </w:p>
        </w:tc>
        <w:tc>
          <w:tcPr>
            <w:tcW w:w="3132"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15.000</w:t>
            </w:r>
          </w:p>
        </w:tc>
      </w:tr>
      <w:tr w:rsidR="008B3B5F" w:rsidRPr="00EE1879" w:rsidTr="00FD5053">
        <w:tc>
          <w:tcPr>
            <w:tcW w:w="1771" w:type="dxa"/>
            <w:shd w:val="clear" w:color="auto" w:fill="auto"/>
          </w:tcPr>
          <w:p w:rsidR="008B3B5F" w:rsidRPr="00EE1879" w:rsidRDefault="008B3B5F" w:rsidP="00FD5053">
            <w:pPr>
              <w:shd w:val="clear" w:color="auto" w:fill="DAEEF3"/>
              <w:rPr>
                <w:rFonts w:eastAsia="Batang"/>
                <w:sz w:val="24"/>
                <w:szCs w:val="24"/>
              </w:rPr>
            </w:pPr>
            <w:r w:rsidRPr="00EE1879">
              <w:rPr>
                <w:rFonts w:eastAsia="Batang"/>
                <w:sz w:val="24"/>
                <w:szCs w:val="24"/>
              </w:rPr>
              <w:lastRenderedPageBreak/>
              <w:t>SV đã loại không giỏi</w:t>
            </w:r>
          </w:p>
        </w:tc>
        <w:tc>
          <w:tcPr>
            <w:tcW w:w="3017"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425</w:t>
            </w:r>
          </w:p>
        </w:tc>
        <w:tc>
          <w:tcPr>
            <w:tcW w:w="3132" w:type="dxa"/>
            <w:shd w:val="clear" w:color="auto" w:fill="auto"/>
          </w:tcPr>
          <w:p w:rsidR="008B3B5F" w:rsidRPr="00EE1879" w:rsidRDefault="008B3B5F" w:rsidP="00FD5053">
            <w:pPr>
              <w:shd w:val="clear" w:color="auto" w:fill="DAEEF3"/>
              <w:jc w:val="center"/>
              <w:rPr>
                <w:rFonts w:eastAsia="Batang"/>
                <w:sz w:val="24"/>
                <w:szCs w:val="24"/>
              </w:rPr>
            </w:pPr>
            <w:r w:rsidRPr="00EE1879">
              <w:rPr>
                <w:rFonts w:eastAsia="Batang"/>
                <w:sz w:val="24"/>
                <w:szCs w:val="24"/>
              </w:rPr>
              <w:t>14.500</w:t>
            </w:r>
          </w:p>
        </w:tc>
      </w:tr>
    </w:tbl>
    <w:p w:rsidR="008B3B5F" w:rsidRPr="00EE1879" w:rsidRDefault="008B3B5F" w:rsidP="008B3B5F">
      <w:pPr>
        <w:ind w:left="360"/>
        <w:rPr>
          <w:sz w:val="24"/>
          <w:szCs w:val="24"/>
        </w:rPr>
      </w:pPr>
    </w:p>
    <w:p w:rsidR="008B3B5F" w:rsidRPr="00EE1879" w:rsidRDefault="008B3B5F" w:rsidP="008B3B5F">
      <w:pPr>
        <w:ind w:left="360"/>
        <w:rPr>
          <w:sz w:val="24"/>
          <w:szCs w:val="24"/>
        </w:rPr>
      </w:pPr>
      <w:r w:rsidRPr="00EE1879">
        <w:rPr>
          <w:sz w:val="24"/>
          <w:szCs w:val="24"/>
          <w:u w:val="single"/>
        </w:rPr>
        <w:t>Trả lời</w:t>
      </w:r>
      <w:r w:rsidRPr="00EE1879">
        <w:rPr>
          <w:sz w:val="24"/>
          <w:szCs w:val="24"/>
        </w:rPr>
        <w:t>:  Phép kiểm chứng phù hợ</w:t>
      </w:r>
      <w:r>
        <w:rPr>
          <w:sz w:val="24"/>
          <w:szCs w:val="24"/>
        </w:rPr>
        <w:t>p là C</w:t>
      </w:r>
      <w:r w:rsidRPr="00EE1879">
        <w:rPr>
          <w:sz w:val="24"/>
          <w:szCs w:val="24"/>
        </w:rPr>
        <w:t>hi</w:t>
      </w:r>
      <w:r>
        <w:rPr>
          <w:sz w:val="24"/>
          <w:szCs w:val="24"/>
        </w:rPr>
        <w:t xml:space="preserve"> –</w:t>
      </w:r>
      <w:r w:rsidRPr="00EE1879">
        <w:rPr>
          <w:sz w:val="24"/>
          <w:szCs w:val="24"/>
        </w:rPr>
        <w:t xml:space="preserve"> square</w:t>
      </w:r>
      <w:r>
        <w:rPr>
          <w:sz w:val="24"/>
          <w:szCs w:val="24"/>
        </w:rPr>
        <w:t xml:space="preserve"> test</w:t>
      </w:r>
    </w:p>
    <w:p w:rsidR="008B3B5F" w:rsidRDefault="008B3B5F" w:rsidP="008B3B5F">
      <w:pPr>
        <w:pStyle w:val="ListParagraph"/>
      </w:pPr>
    </w:p>
    <w:sectPr w:rsidR="008B3B5F" w:rsidSect="006751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5DB2"/>
    <w:multiLevelType w:val="hybridMultilevel"/>
    <w:tmpl w:val="78723F0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4405B9"/>
    <w:multiLevelType w:val="hybridMultilevel"/>
    <w:tmpl w:val="8806BB0A"/>
    <w:lvl w:ilvl="0" w:tplc="59DCAE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78699E"/>
    <w:multiLevelType w:val="hybridMultilevel"/>
    <w:tmpl w:val="89A612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BBF"/>
    <w:rsid w:val="00324B98"/>
    <w:rsid w:val="00675131"/>
    <w:rsid w:val="006D179C"/>
    <w:rsid w:val="006D5C47"/>
    <w:rsid w:val="008A7311"/>
    <w:rsid w:val="008B3B5F"/>
    <w:rsid w:val="008E51B6"/>
    <w:rsid w:val="008F6BBF"/>
    <w:rsid w:val="00AB50BF"/>
    <w:rsid w:val="00C16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B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Son</cp:lastModifiedBy>
  <cp:revision>7</cp:revision>
  <dcterms:created xsi:type="dcterms:W3CDTF">2015-11-18T14:20:00Z</dcterms:created>
  <dcterms:modified xsi:type="dcterms:W3CDTF">2015-12-01T13:42:00Z</dcterms:modified>
</cp:coreProperties>
</file>